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60" w:rsidRDefault="00026E60" w:rsidP="00026E60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Евстропова Т. И., учитель русского языка и литературы </w:t>
      </w:r>
    </w:p>
    <w:p w:rsidR="00026E60" w:rsidRDefault="00026E60" w:rsidP="00026E60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МОУ «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Турочакская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СОШ им. Я. И. 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Баляева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:rsidR="0072206B" w:rsidRDefault="0072206B" w:rsidP="00026E60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Ноябрь 2020 г.</w:t>
      </w:r>
      <w:bookmarkStart w:id="0" w:name="_GoBack"/>
      <w:bookmarkEnd w:id="0"/>
    </w:p>
    <w:p w:rsidR="00E20B7A" w:rsidRPr="00026E60" w:rsidRDefault="00E20B7A" w:rsidP="00026E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26E6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Определение стихотворного размера</w:t>
      </w:r>
    </w:p>
    <w:p w:rsidR="00E20B7A" w:rsidRPr="00026E60" w:rsidRDefault="00E20B7A" w:rsidP="00E20B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26E6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(ЕГЭ задание № 14)</w:t>
      </w:r>
    </w:p>
    <w:p w:rsidR="00E20B7A" w:rsidRPr="00E20B7A" w:rsidRDefault="00E20B7A" w:rsidP="00E20B7A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0B7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Не мог он ямба от хорея,</w:t>
      </w:r>
    </w:p>
    <w:p w:rsidR="00E20B7A" w:rsidRPr="00E20B7A" w:rsidRDefault="00E20B7A" w:rsidP="00E20B7A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20B7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Как мы ни бились, отличить.</w:t>
      </w:r>
    </w:p>
    <w:p w:rsidR="00E20B7A" w:rsidRPr="00E20B7A" w:rsidRDefault="00E20B7A" w:rsidP="00E20B7A">
      <w:pPr>
        <w:spacing w:after="200" w:line="276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E20B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А.</w:t>
      </w:r>
      <w:r w:rsidR="00026E6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E20B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С.</w:t>
      </w:r>
      <w:r w:rsidR="00026E6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E20B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Пушкин</w:t>
      </w:r>
    </w:p>
    <w:p w:rsidR="00E20B7A" w:rsidRPr="00E20B7A" w:rsidRDefault="00E20B7A" w:rsidP="00026E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20B7A">
        <w:rPr>
          <w:rFonts w:ascii="Times New Roman" w:eastAsia="Calibri" w:hAnsi="Times New Roman" w:cs="Times New Roman"/>
          <w:bCs/>
          <w:sz w:val="28"/>
          <w:szCs w:val="28"/>
        </w:rPr>
        <w:t>Говорить о стихах всегда трудно. Поэзия от грубого неловкого прикосновения тает, как снежинка в тепле. Как же быть? Не опускать же руки и не отказываться вовсе от науки о литературе! За долгие века сочинения люди накопили немало приемов, помогающих достичь взаимопонимания, описать поэтическое произведение. Одно из таких полезных орудий в руках исследователя – набор стихотворных размеров (метр),</w:t>
      </w:r>
      <w:r w:rsidRPr="00E20B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 </w:t>
      </w:r>
      <w:r w:rsidRPr="00E20B7A">
        <w:rPr>
          <w:rFonts w:ascii="Times New Roman" w:eastAsia="Calibri" w:hAnsi="Times New Roman" w:cs="Times New Roman"/>
          <w:bCs/>
          <w:sz w:val="28"/>
          <w:szCs w:val="28"/>
        </w:rPr>
        <w:t>которые позволяют охарактеризовать поэтический ритм.</w:t>
      </w:r>
    </w:p>
    <w:p w:rsidR="00E20B7A" w:rsidRPr="00E20B7A" w:rsidRDefault="00966EB5" w:rsidP="00026E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6E60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E20B7A" w:rsidRPr="00E20B7A">
        <w:rPr>
          <w:rFonts w:ascii="Times New Roman" w:eastAsia="Calibri" w:hAnsi="Times New Roman" w:cs="Times New Roman"/>
          <w:bCs/>
          <w:sz w:val="28"/>
          <w:szCs w:val="28"/>
        </w:rPr>
        <w:t xml:space="preserve">поэтическом произведении важно не только содержание, но и форма – то есть ритм, звучание, музыка стихотворения, которая, собственно, само стихотворение и образует. </w:t>
      </w:r>
    </w:p>
    <w:p w:rsidR="00E20B7A" w:rsidRPr="00E20B7A" w:rsidRDefault="00E20B7A" w:rsidP="00026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жизнь, жизнь природы, людей построена на ритмах. День чередуется с ночь</w:t>
      </w:r>
      <w:r w:rsidR="00966EB5"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ю, на смену зиме приходит весна… </w:t>
      </w:r>
      <w:r w:rsidRPr="00E20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уроки чередуются с переменами, тикают часы, стучит сердце,</w:t>
      </w:r>
      <w:r w:rsidR="00966EB5"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есть в музыке, в танцах…</w:t>
      </w:r>
    </w:p>
    <w:p w:rsidR="00026E60" w:rsidRPr="00026E60" w:rsidRDefault="00966EB5" w:rsidP="00026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определять стихотворный размер пригодится и при выполнении задания № 14 на ЕГЭ по </w:t>
      </w:r>
      <w:r w:rsidR="00026E60"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</w:t>
      </w: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E60"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B7A" w:rsidRPr="00E20B7A" w:rsidRDefault="00026E60" w:rsidP="00026E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задание выпускник может получить </w:t>
      </w:r>
      <w:r w:rsidRPr="0002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балл</w:t>
      </w: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дается около </w:t>
      </w:r>
      <w:r w:rsidRPr="0002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минут</w:t>
      </w: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 сложности: </w:t>
      </w:r>
      <w:r w:rsidRPr="0002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</w:t>
      </w: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Средний процент выполнения: </w:t>
      </w:r>
      <w:r w:rsidRPr="0002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76.4%</w:t>
      </w: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Ответом к заданию 14 по литературе может быть </w:t>
      </w:r>
      <w:r w:rsidRPr="00026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цифра (число) или слово</w:t>
      </w:r>
      <w:r w:rsidRPr="00026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lastRenderedPageBreak/>
        <w:t>Данный тип заданий (№ 14) в экзаменационной работе не является стабильным: такое задание может варьироваться. Варианты задания № 14 в ЕГЭ по литературе: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i/>
          <w:iCs/>
          <w:sz w:val="28"/>
          <w:szCs w:val="28"/>
        </w:rPr>
        <w:t>1.Как на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зы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ет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ся сти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ли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сти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че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ский приём, уси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ли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ю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щий зву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ко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вую вы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ра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зи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тель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ность стиха и свя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зан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ный с ис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поль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зо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ва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ни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ем оди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на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ко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вых со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глас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ных зву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ков («Пройдут твой путь за пядью пядь»)?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i/>
          <w:iCs/>
          <w:sz w:val="28"/>
          <w:szCs w:val="28"/>
        </w:rPr>
        <w:t>2.Определите размер, ко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то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рым на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пи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са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но пуш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кин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ское сти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хо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тво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ре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ние (без ука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за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ния ко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ли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че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softHyphen/>
        <w:t>ства стоп).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i/>
          <w:iCs/>
          <w:sz w:val="28"/>
          <w:szCs w:val="28"/>
        </w:rPr>
        <w:t>3.Каким размером написано стихотворение С. А. Есенина «Не жалею, не зову, не плачу...»? (Дайте ответ без указания количества стоп.)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i/>
          <w:iCs/>
          <w:sz w:val="28"/>
          <w:szCs w:val="28"/>
        </w:rPr>
        <w:t>4.Назовите изобразительно-выразительное средство, основанное на сопоставлении предметов и явлений: «Как мазь, густая синева // Ложится зайчиками наземь…»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Трудности в выполнении данного задания возникают у тех учеников, которые сами не пробовали писать стихи, не понимают «законы» стихосложения и не видят разницы в ритме стихотворения.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Это задание, действительно, рассчитано на тех, кто любит литературу, поэзию, серьезно относится к подготовке к экзамену и видит себя в будущем, связанным с литературой.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Можно решить проблему, систематически тренируясь в определении стихотворного размера. На самом деле, данный вид заданий не представляет какой-либо сложности: выучить характеристику нескольких стихотворных размеров и «набить руку» в их определении, используя стихи разных авторов.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В теории стихосложения выделяют пять основных стихотворных размеров: двусложные – ямб и хорей, трехсложные – дактиль, амфибрахий и анапест.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Обычно с двусложными размерами трудностей не возникает.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 xml:space="preserve">Стопа ямба – это два слога (с двумя гласными), первый из которых безударный, а второй ударный, например, как в словах </w:t>
      </w:r>
      <w:proofErr w:type="gramStart"/>
      <w:r w:rsidRPr="00026E60">
        <w:rPr>
          <w:rFonts w:ascii="Times New Roman" w:hAnsi="Times New Roman" w:cs="Times New Roman"/>
          <w:sz w:val="28"/>
          <w:szCs w:val="28"/>
        </w:rPr>
        <w:t>во-</w:t>
      </w:r>
      <w:proofErr w:type="spellStart"/>
      <w:r w:rsidRPr="00026E60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026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6E60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026E60">
        <w:rPr>
          <w:rFonts w:ascii="Times New Roman" w:hAnsi="Times New Roman" w:cs="Times New Roman"/>
          <w:sz w:val="28"/>
          <w:szCs w:val="28"/>
        </w:rPr>
        <w:t xml:space="preserve">-мА. Если мы посчитаем количество ударных слогов в строке, то получим следующую </w:t>
      </w:r>
      <w:r w:rsidRPr="00026E60">
        <w:rPr>
          <w:rFonts w:ascii="Times New Roman" w:hAnsi="Times New Roman" w:cs="Times New Roman"/>
          <w:sz w:val="28"/>
          <w:szCs w:val="28"/>
        </w:rPr>
        <w:lastRenderedPageBreak/>
        <w:t>очередность ударных гласных по порядку: 2,4,6,8 и т.д. (то есть ударными будут все чётные гласные).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Ямб – любимый стихотворный размер А.С. Пушкина. Это самый распространенный размер в поэзии, отличается четкостью, простотой.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Определять размер целесообразно по 2-4 строчкам стихотворения. Обращать внимание на логическое ударение, так как частицы, предлоги и союзы тоже могут быть ударными.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Например, проанализируем стихотворение А.С. Пушкина «К Чаадаеву»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Любви, надежды, тихой славы</w:t>
            </w:r>
            <w:r w:rsidRPr="00026E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надЕжды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тИхой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слАвы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ударными в данной строчке являются 2,4, 6,8 гласные (выделены)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Недолго нежил нас обман,</w:t>
            </w:r>
            <w:r w:rsidRPr="00026E6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недОлго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нЕжил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обмАн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ударными во второй строке также являются 2,4,6,8 гласные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Исчезли юные забавы,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исчЕзли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Юные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забАвы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здесь ударными гласными являются 2,4,8</w:t>
            </w:r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Перед нами пиррихий, который замещает ударную стопу на месте 6 гласного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Как сон, как утренний туман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КаксОн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какУтренний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тумАн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Здесь мы соединили союз с последующим словом, так как логическое ударение не падает на союз КАК</w:t>
            </w:r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Здесь так же, как и в третьей строке используется пиррихий на месте 6 гласного.</w:t>
            </w:r>
          </w:p>
        </w:tc>
      </w:tr>
    </w:tbl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Сделаем вывод: стихотворение написано 4-х стопным ямбом (4-х стопный, так как в каждой строке 4 ударных слога)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966EB5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 xml:space="preserve">Стихов с пиррихиями больше, чем полноударных. Это объясняется тем, что в русском языке одно ударение приходится в среднем приблизительно на 3 слога. В стопе ямба и хорея два слога. Если пытаться писать сплошь полноударными ямбами или хореями, придется употреблять только короткие слова. Такая речь будет искусственной и сильно ограничит словарь поэта 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 xml:space="preserve">Стопа хорея - это два слога (с двумя гласными), первый из которых ударный, а второй безударный, например, как в словах </w:t>
      </w:r>
      <w:proofErr w:type="spellStart"/>
      <w:proofErr w:type="gramStart"/>
      <w:r w:rsidRPr="00026E6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26E60">
        <w:rPr>
          <w:rFonts w:ascii="Times New Roman" w:hAnsi="Times New Roman" w:cs="Times New Roman"/>
          <w:sz w:val="28"/>
          <w:szCs w:val="28"/>
        </w:rPr>
        <w:t>-то</w:t>
      </w:r>
      <w:proofErr w:type="gramEnd"/>
      <w:r w:rsidRPr="00026E60">
        <w:rPr>
          <w:rFonts w:ascii="Times New Roman" w:hAnsi="Times New Roman" w:cs="Times New Roman"/>
          <w:sz w:val="28"/>
          <w:szCs w:val="28"/>
        </w:rPr>
        <w:t>, мА-</w:t>
      </w:r>
      <w:proofErr w:type="spellStart"/>
      <w:r w:rsidRPr="00026E6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026E60">
        <w:rPr>
          <w:rFonts w:ascii="Times New Roman" w:hAnsi="Times New Roman" w:cs="Times New Roman"/>
          <w:sz w:val="28"/>
          <w:szCs w:val="28"/>
        </w:rPr>
        <w:t>. Если мы посчитаем количество ударных слогов в строке, то получим следующую очередность ударных гласных по порядку: 1,3,5,7 и т.д. (то есть ударными будут все нечётные гласные).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Хорей называют «плясовым» размером; он более «энергичный», более подвижный, чем ямб.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Например, проанализируем стихотворения А.А. Фета «Шёпот, робкое дыханье</w:t>
      </w:r>
      <w:r w:rsidR="00026E60">
        <w:rPr>
          <w:rFonts w:ascii="Times New Roman" w:hAnsi="Times New Roman" w:cs="Times New Roman"/>
          <w:sz w:val="28"/>
          <w:szCs w:val="28"/>
        </w:rPr>
        <w:t>.</w:t>
      </w:r>
      <w:r w:rsidRPr="00026E60">
        <w:rPr>
          <w:rFonts w:ascii="Times New Roman" w:hAnsi="Times New Roman" w:cs="Times New Roman"/>
          <w:sz w:val="28"/>
          <w:szCs w:val="28"/>
        </w:rPr>
        <w:t>..»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Шепот, робкое дыханье. 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шЁпот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рОбкое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дыхАнье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ударные гласные 1,3,7 (пиррихий замещает 5 ударную стопу) – 4 стопы в строке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Трели соловья, 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трЕли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соловьЯ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ударные гласные 1,5 (пиррихий замещает 3 ударную стопу) – 3 стопы в строке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Серебро и колыханье 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серебрО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иколыхАнье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ударные гласные 3,7 (пиррихий замещает 1 и 5 ударную стопу) – 4 стопы в строке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Сонного ручья. 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сОнного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ручьЯ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ударные гласные – 1, 5 (пиррихий замещает 3 ударную стопу) – 3 стопы в строке</w:t>
            </w:r>
          </w:p>
        </w:tc>
      </w:tr>
    </w:tbl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lastRenderedPageBreak/>
        <w:t>Сделаем вывод: стихотворение написано хореем, который чередуется в перекрестных строках – 3-х стопный с 4-стопным.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 xml:space="preserve">С определением трехсложных размеров труднее: нужно уметь их разграничивать. Здесь можно воспользоваться мнемоническим приемом. Запомнить слово ДАМАН, где ДА – дактиль (первый слог ударный, два следующих – безударные, например, </w:t>
      </w:r>
      <w:proofErr w:type="spellStart"/>
      <w:r w:rsidRPr="00026E60">
        <w:rPr>
          <w:rFonts w:ascii="Times New Roman" w:hAnsi="Times New Roman" w:cs="Times New Roman"/>
          <w:sz w:val="28"/>
          <w:szCs w:val="28"/>
        </w:rPr>
        <w:t>зОлото</w:t>
      </w:r>
      <w:proofErr w:type="spellEnd"/>
      <w:r w:rsidRPr="00026E60">
        <w:rPr>
          <w:rFonts w:ascii="Times New Roman" w:hAnsi="Times New Roman" w:cs="Times New Roman"/>
          <w:sz w:val="28"/>
          <w:szCs w:val="28"/>
        </w:rPr>
        <w:t xml:space="preserve">), АМ – амфибрахий (ударный слог посередине между двумя безударными, например, </w:t>
      </w:r>
      <w:proofErr w:type="spellStart"/>
      <w:r w:rsidRPr="00026E60">
        <w:rPr>
          <w:rFonts w:ascii="Times New Roman" w:hAnsi="Times New Roman" w:cs="Times New Roman"/>
          <w:sz w:val="28"/>
          <w:szCs w:val="28"/>
        </w:rPr>
        <w:t>капУста</w:t>
      </w:r>
      <w:proofErr w:type="spellEnd"/>
      <w:r w:rsidRPr="00026E60">
        <w:rPr>
          <w:rFonts w:ascii="Times New Roman" w:hAnsi="Times New Roman" w:cs="Times New Roman"/>
          <w:sz w:val="28"/>
          <w:szCs w:val="28"/>
        </w:rPr>
        <w:t xml:space="preserve">), АН – анапест (первые два слога безударных, третий – ударный, например, </w:t>
      </w:r>
      <w:proofErr w:type="spellStart"/>
      <w:r w:rsidRPr="00026E60">
        <w:rPr>
          <w:rFonts w:ascii="Times New Roman" w:hAnsi="Times New Roman" w:cs="Times New Roman"/>
          <w:sz w:val="28"/>
          <w:szCs w:val="28"/>
        </w:rPr>
        <w:t>капитАн</w:t>
      </w:r>
      <w:proofErr w:type="spellEnd"/>
      <w:r w:rsidRPr="00026E60">
        <w:rPr>
          <w:rFonts w:ascii="Times New Roman" w:hAnsi="Times New Roman" w:cs="Times New Roman"/>
          <w:sz w:val="28"/>
          <w:szCs w:val="28"/>
        </w:rPr>
        <w:t>).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Также можно запомнить трехсложные размеры по очередности ударных гласных по порядку: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Дактиль – 1,4,7,10 и т.д. (прибавляем к первому ударному 3)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Амфибрахий – 2,5,8,11 и т.д. (прибавляем ко второму ударному 3)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Анапест – 3, 6, 9, 12 и т.д. (прибавляем к третьему ударному 3)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Например, проанализируем стихотворение А.С. Пушкина «Узник»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Сижу за решеткой в темнице сырой.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сижУ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зарешЁткой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втемнИце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сырОй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ударные гласные – 2,5,8,11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Вскормленный в неволе орел молодой,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вскормлЁнный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вневОле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орЁл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молодОй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ударные гласные – 2,5,8,11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Мой грустный товарищ, махая крылом,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мойгрУстный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товАрищ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махАя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крылОм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ударные гласные – 2,5,8,11</w:t>
            </w:r>
          </w:p>
        </w:tc>
      </w:tr>
      <w:tr w:rsidR="00E20B7A" w:rsidRPr="00026E60" w:rsidTr="00E20B7A"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Кровавую пищу клюет под окном,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кровАвую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пИщу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клюЁт</w:t>
            </w:r>
            <w:proofErr w:type="spellEnd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подокнОм</w:t>
            </w:r>
            <w:proofErr w:type="spellEnd"/>
          </w:p>
          <w:p w:rsidR="00E20B7A" w:rsidRPr="00026E60" w:rsidRDefault="00E20B7A" w:rsidP="00026E6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60">
              <w:rPr>
                <w:rFonts w:ascii="Times New Roman" w:hAnsi="Times New Roman" w:cs="Times New Roman"/>
                <w:sz w:val="28"/>
                <w:szCs w:val="28"/>
              </w:rPr>
              <w:t>ударные гласные – 2,5,8,11</w:t>
            </w:r>
          </w:p>
        </w:tc>
      </w:tr>
    </w:tbl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Сделаем вывод: стихотворение написано 4-х стопным амфибрахием.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lastRenderedPageBreak/>
        <w:t>Иногда из-за пиррихия трудно разграничить стихотворные размеры. Например, ударный 5 слог есть и в хорее, и в амфибрахии, но обратите внимание, что в хорее всегда будет первый ударный (и не будет ударного 8), а в амфибрахии никогда не будет 1 ударного.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Можно определить размер, произнося слова с определенным ударением. Например, стихотворение М.Ю. Лермонтова «Тучи» написано дактилем.</w:t>
      </w:r>
    </w:p>
    <w:p w:rsidR="00E20B7A" w:rsidRPr="00026E60" w:rsidRDefault="00E20B7A" w:rsidP="00026E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i/>
          <w:iCs/>
          <w:sz w:val="28"/>
          <w:szCs w:val="28"/>
        </w:rPr>
        <w:t>Тучки небесные, вечные странники! 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br/>
        <w:t>Степью лазурною, цепью жемчужною 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br/>
        <w:t>Мчитесь вы, будто как я же, изгнанники 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br/>
        <w:t>С милого севера в сторону южную.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Подставьте вместо слов в стихотворении слово «</w:t>
      </w:r>
      <w:proofErr w:type="spellStart"/>
      <w:r w:rsidRPr="00026E60">
        <w:rPr>
          <w:rFonts w:ascii="Times New Roman" w:hAnsi="Times New Roman" w:cs="Times New Roman"/>
          <w:sz w:val="28"/>
          <w:szCs w:val="28"/>
        </w:rPr>
        <w:t>зОлото</w:t>
      </w:r>
      <w:proofErr w:type="spellEnd"/>
      <w:r w:rsidRPr="00026E60">
        <w:rPr>
          <w:rFonts w:ascii="Times New Roman" w:hAnsi="Times New Roman" w:cs="Times New Roman"/>
          <w:sz w:val="28"/>
          <w:szCs w:val="28"/>
        </w:rPr>
        <w:t>»: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Золото, золото, золото, золото – ритм повторяется.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Стихотворение Н.А. Некрасова «Тройка» написано анапестом:</w:t>
      </w:r>
    </w:p>
    <w:p w:rsidR="00E20B7A" w:rsidRPr="00026E60" w:rsidRDefault="00E20B7A" w:rsidP="00026E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i/>
          <w:iCs/>
          <w:sz w:val="28"/>
          <w:szCs w:val="28"/>
        </w:rPr>
        <w:t>Что ты жадно глядишь на дорогу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В стороне от веселых </w:t>
      </w:r>
      <w:proofErr w:type="gramStart"/>
      <w:r w:rsidRPr="00026E60">
        <w:rPr>
          <w:rFonts w:ascii="Times New Roman" w:hAnsi="Times New Roman" w:cs="Times New Roman"/>
          <w:i/>
          <w:iCs/>
          <w:sz w:val="28"/>
          <w:szCs w:val="28"/>
        </w:rPr>
        <w:t>подруг?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br/>
        <w:t>Знать</w:t>
      </w:r>
      <w:proofErr w:type="gramEnd"/>
      <w:r w:rsidRPr="00026E60">
        <w:rPr>
          <w:rFonts w:ascii="Times New Roman" w:hAnsi="Times New Roman" w:cs="Times New Roman"/>
          <w:i/>
          <w:iCs/>
          <w:sz w:val="28"/>
          <w:szCs w:val="28"/>
        </w:rPr>
        <w:t>, забило сердечко тревогу —</w:t>
      </w:r>
      <w:r w:rsidRPr="00026E60">
        <w:rPr>
          <w:rFonts w:ascii="Times New Roman" w:hAnsi="Times New Roman" w:cs="Times New Roman"/>
          <w:i/>
          <w:iCs/>
          <w:sz w:val="28"/>
          <w:szCs w:val="28"/>
        </w:rPr>
        <w:br/>
        <w:t>Всё лицо твое вспыхнуло вдруг.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Подставляем вместо слов в стихотворении слово «</w:t>
      </w:r>
      <w:proofErr w:type="spellStart"/>
      <w:r w:rsidRPr="00026E60">
        <w:rPr>
          <w:rFonts w:ascii="Times New Roman" w:hAnsi="Times New Roman" w:cs="Times New Roman"/>
          <w:sz w:val="28"/>
          <w:szCs w:val="28"/>
        </w:rPr>
        <w:t>капитАн</w:t>
      </w:r>
      <w:proofErr w:type="spellEnd"/>
      <w:r w:rsidRPr="00026E60">
        <w:rPr>
          <w:rFonts w:ascii="Times New Roman" w:hAnsi="Times New Roman" w:cs="Times New Roman"/>
          <w:sz w:val="28"/>
          <w:szCs w:val="28"/>
        </w:rPr>
        <w:t>»:</w:t>
      </w:r>
    </w:p>
    <w:p w:rsidR="00E20B7A" w:rsidRPr="00026E60" w:rsidRDefault="00E20B7A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Капитан, капитан, капитан – ритм повторяется.</w:t>
      </w:r>
    </w:p>
    <w:p w:rsidR="00081A8E" w:rsidRPr="00026E60" w:rsidRDefault="00966EB5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Можно воспользоваться приемом, который указан в видео (видео прилагается).</w:t>
      </w:r>
    </w:p>
    <w:p w:rsidR="00026E60" w:rsidRPr="00026E60" w:rsidRDefault="00026E60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Удачи на экзаменах.</w:t>
      </w:r>
    </w:p>
    <w:p w:rsidR="00966EB5" w:rsidRPr="00026E60" w:rsidRDefault="00966EB5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E60">
        <w:rPr>
          <w:rFonts w:ascii="Times New Roman" w:hAnsi="Times New Roman" w:cs="Times New Roman"/>
          <w:sz w:val="28"/>
          <w:szCs w:val="28"/>
        </w:rPr>
        <w:t>Источники</w:t>
      </w:r>
    </w:p>
    <w:p w:rsidR="00966EB5" w:rsidRPr="00026E60" w:rsidRDefault="00966EB5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26E60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https://multiurok.ru/files/metodicheskie-materialy-dlia-podgotovki-k-gia-po-l.html</w:t>
        </w:r>
      </w:hyperlink>
    </w:p>
    <w:p w:rsidR="00966EB5" w:rsidRPr="00026E60" w:rsidRDefault="00966EB5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026E60">
          <w:rPr>
            <w:rStyle w:val="a3"/>
            <w:rFonts w:ascii="Times New Roman" w:hAnsi="Times New Roman" w:cs="Times New Roman"/>
            <w:sz w:val="28"/>
            <w:szCs w:val="28"/>
          </w:rPr>
          <w:t>https://kopilkaurokov.ru/literatura/uroki/konspiekt-uroka-o-stikhotvornykh-razmierakh</w:t>
        </w:r>
      </w:hyperlink>
    </w:p>
    <w:p w:rsidR="00966EB5" w:rsidRPr="00026E60" w:rsidRDefault="00966EB5" w:rsidP="00026E60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Pr="00026E60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https://nsportal.ru/shkola/literatura/library/2017/01/13/razrabotka-uroka-trehslozhnye-razmery-stihoslozheniya</w:t>
        </w:r>
      </w:hyperlink>
    </w:p>
    <w:p w:rsidR="00966EB5" w:rsidRPr="00966EB5" w:rsidRDefault="00026E60" w:rsidP="00026E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026E60">
          <w:rPr>
            <w:rStyle w:val="a3"/>
            <w:rFonts w:ascii="Times New Roman" w:hAnsi="Times New Roman" w:cs="Times New Roman"/>
            <w:sz w:val="28"/>
            <w:szCs w:val="28"/>
          </w:rPr>
          <w:t>https://egeturbo.ru/ege/lit/tasks/14</w:t>
        </w:r>
      </w:hyperlink>
    </w:p>
    <w:sectPr w:rsidR="00966EB5" w:rsidRPr="00966EB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53" w:rsidRDefault="000B1553" w:rsidP="00026E60">
      <w:pPr>
        <w:spacing w:after="0" w:line="240" w:lineRule="auto"/>
      </w:pPr>
      <w:r>
        <w:separator/>
      </w:r>
    </w:p>
  </w:endnote>
  <w:endnote w:type="continuationSeparator" w:id="0">
    <w:p w:rsidR="000B1553" w:rsidRDefault="000B1553" w:rsidP="0002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921142"/>
      <w:docPartObj>
        <w:docPartGallery w:val="Page Numbers (Bottom of Page)"/>
        <w:docPartUnique/>
      </w:docPartObj>
    </w:sdtPr>
    <w:sdtContent>
      <w:p w:rsidR="00026E60" w:rsidRDefault="00026E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06B">
          <w:rPr>
            <w:noProof/>
          </w:rPr>
          <w:t>6</w:t>
        </w:r>
        <w:r>
          <w:fldChar w:fldCharType="end"/>
        </w:r>
      </w:p>
    </w:sdtContent>
  </w:sdt>
  <w:p w:rsidR="00026E60" w:rsidRDefault="00026E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53" w:rsidRDefault="000B1553" w:rsidP="00026E60">
      <w:pPr>
        <w:spacing w:after="0" w:line="240" w:lineRule="auto"/>
      </w:pPr>
      <w:r>
        <w:separator/>
      </w:r>
    </w:p>
  </w:footnote>
  <w:footnote w:type="continuationSeparator" w:id="0">
    <w:p w:rsidR="000B1553" w:rsidRDefault="000B1553" w:rsidP="0002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86"/>
    <w:rsid w:val="00026E60"/>
    <w:rsid w:val="00081A8E"/>
    <w:rsid w:val="000B1553"/>
    <w:rsid w:val="0072206B"/>
    <w:rsid w:val="007B6486"/>
    <w:rsid w:val="00966EB5"/>
    <w:rsid w:val="00E2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D5F53-CEA3-48A0-BC3B-298B1860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EB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6E60"/>
  </w:style>
  <w:style w:type="paragraph" w:styleId="a6">
    <w:name w:val="footer"/>
    <w:basedOn w:val="a"/>
    <w:link w:val="a7"/>
    <w:uiPriority w:val="99"/>
    <w:unhideWhenUsed/>
    <w:rsid w:val="00026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literatura/library/2017/01/13/razrabotka-uroka-trehslozhnye-razmery-stihoslozhen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opilkaurokov.ru/literatura/uroki/konspiekt-uroka-o-stikhotvornykh-razmierak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metodicheskie-materialy-dlia-podgotovki-k-gia-po-l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geturbo.ru/ege/lit/tasks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2020-11-01T11:56:00Z</dcterms:created>
  <dcterms:modified xsi:type="dcterms:W3CDTF">2020-11-01T12:31:00Z</dcterms:modified>
</cp:coreProperties>
</file>